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7C" w:rsidRPr="00C9357C" w:rsidRDefault="00C9357C" w:rsidP="00C9357C">
      <w:pPr>
        <w:adjustRightInd w:val="0"/>
        <w:snapToGrid w:val="0"/>
        <w:spacing w:line="480" w:lineRule="exact"/>
        <w:contextualSpacing/>
        <w:rPr>
          <w:rFonts w:ascii="仿宋_GB2312" w:eastAsia="仿宋_GB2312" w:hAnsi="Times New Roman" w:cs="Times New Roman" w:hint="eastAsia"/>
          <w:b/>
          <w:bCs/>
          <w:snapToGrid w:val="0"/>
          <w:kern w:val="0"/>
          <w:sz w:val="28"/>
          <w:szCs w:val="28"/>
        </w:rPr>
      </w:pPr>
      <w:r w:rsidRPr="00C9357C">
        <w:rPr>
          <w:rFonts w:ascii="仿宋_GB2312" w:eastAsia="仿宋_GB2312" w:hAnsi="仿宋" w:cs="Times New Roman" w:hint="eastAsia"/>
          <w:bCs/>
          <w:snapToGrid w:val="0"/>
          <w:kern w:val="0"/>
          <w:sz w:val="28"/>
          <w:szCs w:val="28"/>
        </w:rPr>
        <w:t>附 件</w:t>
      </w:r>
    </w:p>
    <w:p w:rsidR="00C9357C" w:rsidRPr="00C9357C" w:rsidRDefault="00C9357C" w:rsidP="00C9357C">
      <w:pPr>
        <w:adjustRightInd w:val="0"/>
        <w:snapToGrid w:val="0"/>
        <w:jc w:val="center"/>
        <w:rPr>
          <w:rFonts w:ascii="Times New Roman" w:eastAsia="华文中宋" w:hAnsi="华文中宋" w:cs="Times New Roman" w:hint="eastAsia"/>
          <w:b/>
          <w:snapToGrid w:val="0"/>
          <w:kern w:val="0"/>
          <w:sz w:val="36"/>
          <w:szCs w:val="44"/>
        </w:rPr>
      </w:pPr>
      <w:r w:rsidRPr="00C9357C">
        <w:rPr>
          <w:rFonts w:ascii="Times New Roman" w:eastAsia="华文中宋" w:hAnsi="华文中宋" w:cs="Times New Roman" w:hint="eastAsia"/>
          <w:b/>
          <w:bCs/>
          <w:snapToGrid w:val="0"/>
          <w:kern w:val="0"/>
          <w:sz w:val="36"/>
          <w:szCs w:val="44"/>
        </w:rPr>
        <w:t>2017</w:t>
      </w:r>
      <w:r w:rsidRPr="00C9357C">
        <w:rPr>
          <w:rFonts w:ascii="Times New Roman" w:eastAsia="华文中宋" w:hAnsi="华文中宋" w:cs="Times New Roman" w:hint="eastAsia"/>
          <w:b/>
          <w:bCs/>
          <w:snapToGrid w:val="0"/>
          <w:kern w:val="0"/>
          <w:sz w:val="36"/>
          <w:szCs w:val="44"/>
        </w:rPr>
        <w:t>年中国技能大赛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——</w:t>
      </w:r>
      <w:r w:rsidRPr="00C9357C">
        <w:rPr>
          <w:rFonts w:ascii="Times New Roman" w:eastAsia="华文中宋" w:hAnsi="华文中宋" w:cs="Times New Roman"/>
          <w:b/>
          <w:bCs/>
          <w:snapToGrid w:val="0"/>
          <w:kern w:val="0"/>
          <w:sz w:val="36"/>
          <w:szCs w:val="44"/>
        </w:rPr>
        <w:t>第九届全国</w:t>
      </w:r>
      <w:r w:rsidRPr="00C9357C">
        <w:rPr>
          <w:rFonts w:ascii="Times New Roman" w:eastAsia="华文中宋" w:hAnsi="华文中宋" w:cs="Times New Roman"/>
          <w:b/>
          <w:snapToGrid w:val="0"/>
          <w:kern w:val="0"/>
          <w:sz w:val="36"/>
          <w:szCs w:val="44"/>
        </w:rPr>
        <w:t>石油和化工行业</w:t>
      </w:r>
    </w:p>
    <w:p w:rsidR="00C9357C" w:rsidRPr="00C9357C" w:rsidRDefault="00C9357C" w:rsidP="00C9357C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napToGrid w:val="0"/>
          <w:kern w:val="0"/>
          <w:sz w:val="36"/>
          <w:szCs w:val="44"/>
        </w:rPr>
      </w:pPr>
      <w:r w:rsidRPr="00C9357C">
        <w:rPr>
          <w:rFonts w:ascii="Times New Roman" w:eastAsia="华文中宋" w:hAnsi="华文中宋" w:cs="Times New Roman"/>
          <w:b/>
          <w:bCs/>
          <w:snapToGrid w:val="0"/>
          <w:kern w:val="0"/>
          <w:sz w:val="36"/>
          <w:szCs w:val="44"/>
        </w:rPr>
        <w:t>职业技能竞赛组委会成员名单</w:t>
      </w:r>
    </w:p>
    <w:p w:rsidR="00C9357C" w:rsidRPr="00C9357C" w:rsidRDefault="00C9357C" w:rsidP="00C9357C">
      <w:pPr>
        <w:adjustRightInd w:val="0"/>
        <w:snapToGrid w:val="0"/>
        <w:spacing w:beforeLines="50" w:before="156" w:line="480" w:lineRule="exact"/>
        <w:rPr>
          <w:rFonts w:ascii="Times New Roman" w:eastAsia="黑体" w:hAnsi="Times New Roman" w:cs="Times New Roman"/>
          <w:b/>
          <w:bCs/>
          <w:snapToGrid w:val="0"/>
          <w:color w:val="FF0000"/>
          <w:kern w:val="0"/>
          <w:sz w:val="28"/>
          <w:szCs w:val="32"/>
        </w:rPr>
      </w:pPr>
      <w:r w:rsidRPr="00C9357C">
        <w:rPr>
          <w:rFonts w:ascii="Times New Roman" w:eastAsia="黑体" w:hAnsi="Times New Roman" w:cs="Times New Roman"/>
          <w:snapToGrid w:val="0"/>
          <w:kern w:val="0"/>
          <w:sz w:val="28"/>
          <w:szCs w:val="32"/>
        </w:rPr>
        <w:t>一、竞赛组委会</w:t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名誉主任：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李寿生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中国石油和化学工业联合会会长</w:t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主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任：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曾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坚</w:t>
      </w:r>
      <w:proofErr w:type="gramEnd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中国石油和化学工业联合会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常务副书记</w:t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 w:hint="eastAsia"/>
          <w:sz w:val="28"/>
          <w:szCs w:val="28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副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主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任：</w:t>
      </w:r>
      <w:proofErr w:type="gramStart"/>
      <w:r w:rsidRPr="00C9357C">
        <w:rPr>
          <w:rFonts w:ascii="Times New Roman" w:eastAsia="仿宋_GB2312" w:hAnsi="Times New Roman" w:cs="Times New Roman"/>
          <w:sz w:val="28"/>
          <w:szCs w:val="28"/>
        </w:rPr>
        <w:t>袁</w:t>
      </w:r>
      <w:proofErr w:type="gramEnd"/>
      <w:r w:rsidRPr="00C9357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C9357C">
        <w:rPr>
          <w:rFonts w:ascii="Times New Roman" w:eastAsia="仿宋_GB2312" w:hAnsi="Times New Roman" w:cs="Times New Roman"/>
          <w:sz w:val="28"/>
          <w:szCs w:val="28"/>
        </w:rPr>
        <w:t>芳</w:t>
      </w:r>
      <w:r w:rsidRPr="00C9357C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C9357C">
        <w:rPr>
          <w:rFonts w:ascii="Times New Roman" w:eastAsia="仿宋_GB2312" w:hAnsi="Times New Roman" w:cs="Times New Roman"/>
          <w:sz w:val="28"/>
          <w:szCs w:val="28"/>
        </w:rPr>
        <w:t>中国就业培训技术指导中心副</w:t>
      </w:r>
      <w:r w:rsidRPr="00C9357C">
        <w:rPr>
          <w:rFonts w:ascii="Times New Roman" w:eastAsia="仿宋_GB2312" w:hAnsi="Times New Roman" w:cs="Times New Roman" w:hint="eastAsia"/>
          <w:sz w:val="28"/>
          <w:szCs w:val="28"/>
        </w:rPr>
        <w:t>主任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陈志标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中国能源化学地质工会全国委员会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副主席</w:t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委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员：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宋晨曦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中国就业培训技术指导中心技能竞赛处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副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处长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阮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新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中国石油和化学工业联合会人力资源和会员部主任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冯鲁</w:t>
      </w:r>
      <w:r w:rsidRPr="00C9357C">
        <w:rPr>
          <w:rFonts w:ascii="Times New Roman" w:eastAsia="仿宋" w:hAnsi="Times New Roman" w:cs="Times New Roman"/>
          <w:snapToGrid w:val="0"/>
          <w:kern w:val="0"/>
          <w:sz w:val="28"/>
          <w:szCs w:val="32"/>
        </w:rPr>
        <w:t>崑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中国能源化学地质工会全国委员会化学医药工作部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    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部长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郝长江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化工教育协会会长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沈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磊</w:t>
      </w:r>
      <w:proofErr w:type="gramEnd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化学工业职业技能鉴定指导中心主任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陈明海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ab/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中国石油和化工自动化应用协会会长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王晓云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中国化工报社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副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社长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薛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丽</w:t>
      </w:r>
      <w:r w:rsidRPr="00C9357C">
        <w:rPr>
          <w:rFonts w:ascii="Times New Roman" w:eastAsia="仿宋_GB2312" w:hAnsi="Times New Roman" w:cs="Times New Roman" w:hint="eastAsia"/>
          <w:snapToGrid w:val="0"/>
          <w:color w:val="FF0000"/>
          <w:kern w:val="0"/>
          <w:sz w:val="28"/>
          <w:szCs w:val="32"/>
        </w:rPr>
        <w:t xml:space="preserve">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神华集团公司工会副主席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leftChars="667" w:left="2521" w:hangingChars="400" w:hanging="112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贺群慧</w:t>
      </w:r>
      <w:proofErr w:type="gramEnd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中国海洋石油总公司思想政治工作部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副主任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firstLineChars="500" w:firstLine="140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张伟栋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中国中化集团公司党群工作部团委书记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leftChars="667" w:left="2521" w:hangingChars="400" w:hanging="112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高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飞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陕西延长石油（集团）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有限责任公司人力资源部副部长、培训中心主任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leftChars="667" w:left="2521" w:hangingChars="400" w:hanging="112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曹新功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中国化工集团公司工会副主席</w:t>
      </w:r>
    </w:p>
    <w:p w:rsidR="00C9357C" w:rsidRPr="00C9357C" w:rsidRDefault="00C9357C" w:rsidP="00C9357C">
      <w:pPr>
        <w:adjustRightInd w:val="0"/>
        <w:snapToGrid w:val="0"/>
        <w:spacing w:line="460" w:lineRule="exact"/>
        <w:ind w:leftChars="667" w:left="2521" w:hangingChars="400" w:hanging="112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倪永宏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扬州工业职业技术学院副校长</w:t>
      </w:r>
    </w:p>
    <w:p w:rsidR="00C9357C" w:rsidRPr="00C9357C" w:rsidRDefault="00C9357C" w:rsidP="00C9357C">
      <w:pPr>
        <w:adjustRightInd w:val="0"/>
        <w:snapToGrid w:val="0"/>
        <w:spacing w:beforeLines="100" w:before="312" w:line="460" w:lineRule="exact"/>
        <w:rPr>
          <w:rFonts w:ascii="Times New Roman" w:eastAsia="黑体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黑体" w:hAnsi="Times New Roman" w:cs="Times New Roman"/>
          <w:snapToGrid w:val="0"/>
          <w:kern w:val="0"/>
          <w:sz w:val="28"/>
          <w:szCs w:val="32"/>
        </w:rPr>
        <w:t>二、竞赛办公室</w:t>
      </w:r>
    </w:p>
    <w:p w:rsidR="00C9357C" w:rsidRPr="00C9357C" w:rsidRDefault="00C9357C" w:rsidP="00C9357C">
      <w:pPr>
        <w:tabs>
          <w:tab w:val="left" w:pos="4050"/>
        </w:tabs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主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任：沈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磊</w:t>
      </w:r>
      <w:proofErr w:type="gramEnd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ab/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副主任：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任耀生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刘东方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王雄文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 </w:t>
      </w:r>
    </w:p>
    <w:p w:rsidR="00C9357C" w:rsidRPr="00C9357C" w:rsidRDefault="00C9357C" w:rsidP="00C9357C">
      <w:pPr>
        <w:adjustRightInd w:val="0"/>
        <w:snapToGrid w:val="0"/>
        <w:spacing w:line="460" w:lineRule="exact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</w:pP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成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>员：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于红军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劣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娅娟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曲京佳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钱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琛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王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斌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袁</w:t>
      </w:r>
      <w:proofErr w:type="gramEnd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泉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张</w:t>
      </w:r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 xml:space="preserve">  </w:t>
      </w:r>
      <w:proofErr w:type="gramStart"/>
      <w:r w:rsidRPr="00C9357C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32"/>
        </w:rPr>
        <w:t>璇</w:t>
      </w:r>
      <w:proofErr w:type="gramEnd"/>
      <w:r w:rsidRPr="00C9357C">
        <w:rPr>
          <w:rFonts w:ascii="Times New Roman" w:eastAsia="仿宋_GB2312" w:hAnsi="Times New Roman" w:cs="Times New Roman"/>
          <w:snapToGrid w:val="0"/>
          <w:kern w:val="0"/>
          <w:sz w:val="28"/>
          <w:szCs w:val="32"/>
        </w:rPr>
        <w:t xml:space="preserve">   </w:t>
      </w:r>
    </w:p>
    <w:p w:rsidR="00752B73" w:rsidRPr="00C9357C" w:rsidRDefault="00752B73">
      <w:bookmarkStart w:id="0" w:name="_GoBack"/>
      <w:bookmarkEnd w:id="0"/>
    </w:p>
    <w:sectPr w:rsidR="00752B73" w:rsidRPr="00C9357C">
      <w:footerReference w:type="even" r:id="rId6"/>
      <w:footerReference w:type="default" r:id="rId7"/>
      <w:pgSz w:w="11906" w:h="16838"/>
      <w:pgMar w:top="1440" w:right="1531" w:bottom="1440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16" w:rsidRDefault="00FF6916" w:rsidP="00C9357C">
      <w:r>
        <w:separator/>
      </w:r>
    </w:p>
  </w:endnote>
  <w:endnote w:type="continuationSeparator" w:id="0">
    <w:p w:rsidR="00FF6916" w:rsidRDefault="00FF6916" w:rsidP="00C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25" w:rsidRDefault="00FF69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877225" w:rsidRDefault="00FF69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25" w:rsidRDefault="00FF69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C9357C">
      <w:rPr>
        <w:rStyle w:val="a7"/>
        <w:noProof/>
      </w:rPr>
      <w:t>1</w:t>
    </w:r>
    <w:r>
      <w:fldChar w:fldCharType="end"/>
    </w:r>
  </w:p>
  <w:p w:rsidR="00877225" w:rsidRDefault="00FF6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16" w:rsidRDefault="00FF6916" w:rsidP="00C9357C">
      <w:r>
        <w:separator/>
      </w:r>
    </w:p>
  </w:footnote>
  <w:footnote w:type="continuationSeparator" w:id="0">
    <w:p w:rsidR="00FF6916" w:rsidRDefault="00FF6916" w:rsidP="00C9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9"/>
    <w:rsid w:val="00752B73"/>
    <w:rsid w:val="00C9357C"/>
    <w:rsid w:val="00F77B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4FB9-941D-48CD-8BCD-2F26DCD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5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57C"/>
    <w:rPr>
      <w:sz w:val="18"/>
      <w:szCs w:val="18"/>
    </w:rPr>
  </w:style>
  <w:style w:type="character" w:styleId="a7">
    <w:name w:val="page number"/>
    <w:basedOn w:val="a0"/>
    <w:rsid w:val="00C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2017-06-05T02:03:00Z</dcterms:created>
  <dcterms:modified xsi:type="dcterms:W3CDTF">2017-06-05T02:03:00Z</dcterms:modified>
</cp:coreProperties>
</file>