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Times New Roman"/>
          <w:sz w:val="28"/>
          <w:szCs w:val="28"/>
        </w:rPr>
        <w:t>附件</w:t>
      </w:r>
      <w:r>
        <w:rPr>
          <w:rFonts w:ascii="黑体" w:hAnsi="黑体" w:eastAsia="黑体" w:cs="Times New Roman"/>
          <w:sz w:val="28"/>
          <w:szCs w:val="28"/>
        </w:rPr>
        <w:t xml:space="preserve">2        </w:t>
      </w:r>
      <w:bookmarkStart w:id="0" w:name="_GoBack"/>
      <w:r>
        <w:rPr>
          <w:rFonts w:ascii="黑体" w:hAnsi="黑体" w:eastAsia="黑体" w:cs="Times New Roman"/>
          <w:sz w:val="28"/>
          <w:szCs w:val="28"/>
        </w:rPr>
        <w:t xml:space="preserve"> </w:t>
      </w:r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第十</w:t>
      </w: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36"/>
        </w:rPr>
        <w:t>二</w:t>
      </w:r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届全国石油和化工行业职业技能竞赛决赛报名汇总表</w:t>
      </w:r>
    </w:p>
    <w:bookmarkEnd w:id="0"/>
    <w:p>
      <w:pPr>
        <w:adjustRightInd w:val="0"/>
        <w:snapToGrid w:val="0"/>
        <w:spacing w:before="312" w:beforeLines="100"/>
        <w:rPr>
          <w:rFonts w:ascii="Times New Roman" w:hAnsi="Times New Roman" w:eastAsia="宋体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推荐单位（盖章）：                                            参赛工种：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化学检验员</w:t>
      </w:r>
    </w:p>
    <w:tbl>
      <w:tblPr>
        <w:tblStyle w:val="3"/>
        <w:tblW w:w="136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411"/>
        <w:gridCol w:w="639"/>
        <w:gridCol w:w="527"/>
        <w:gridCol w:w="527"/>
        <w:gridCol w:w="2985"/>
        <w:gridCol w:w="851"/>
        <w:gridCol w:w="1134"/>
        <w:gridCol w:w="1559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distribute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性</w:t>
            </w:r>
          </w:p>
          <w:p>
            <w:pPr>
              <w:adjustRightInd w:val="0"/>
              <w:snapToGrid w:val="0"/>
              <w:jc w:val="distribute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技术职称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或职业资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格等级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移动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领队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技术指导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选手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选手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选手3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156" w:beforeLines="50" w:after="156" w:afterLines="50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经办人：                         联系电话：                      联系邮箱：    </w:t>
      </w:r>
    </w:p>
    <w:p>
      <w:pPr>
        <w:adjustRightInd w:val="0"/>
        <w:snapToGri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28"/>
          <w:szCs w:val="28"/>
        </w:rPr>
        <w:t>（此表可复制，电子版可在化学工业职业技能鉴定指导中心网站下载，网址：</w:t>
      </w:r>
      <w:r>
        <w:fldChar w:fldCharType="begin"/>
      </w:r>
      <w:r>
        <w:instrText xml:space="preserve"> HYPERLINK "http://www.ciosta.org.cn" </w:instrText>
      </w:r>
      <w:r>
        <w:fldChar w:fldCharType="separate"/>
      </w:r>
      <w:r>
        <w:rPr>
          <w:rStyle w:val="6"/>
          <w:rFonts w:ascii="Times New Roman" w:hAnsi="Times New Roman" w:eastAsia="仿宋_GB2312" w:cs="Times New Roman"/>
          <w:sz w:val="28"/>
          <w:szCs w:val="28"/>
        </w:rPr>
        <w:t>www.ciosta.org.cn</w:t>
      </w:r>
      <w:r>
        <w:rPr>
          <w:rStyle w:val="6"/>
          <w:rFonts w:ascii="Times New Roman" w:hAnsi="Times New Roman" w:eastAsia="仿宋_GB2312" w:cs="Times New Roman"/>
          <w:sz w:val="28"/>
          <w:szCs w:val="28"/>
        </w:rPr>
        <w:fldChar w:fldCharType="end"/>
      </w:r>
      <w:r>
        <w:rPr>
          <w:rFonts w:hint="eastAsia" w:ascii="Times New Roman" w:hAnsi="Times New Roman" w:eastAsia="仿宋_GB2312" w:cs="Times New Roman"/>
          <w:sz w:val="28"/>
          <w:szCs w:val="28"/>
        </w:rPr>
        <w:t>，联系邮箱务必填写，后续相关资料发此邮箱</w:t>
      </w:r>
      <w:r>
        <w:rPr>
          <w:rFonts w:ascii="Times New Roman" w:hAnsi="Times New Roman" w:eastAsia="仿宋_GB2312" w:cs="Times New Roman"/>
          <w:sz w:val="28"/>
          <w:szCs w:val="28"/>
        </w:rPr>
        <w:t>）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。</w:t>
      </w:r>
    </w:p>
    <w:p/>
    <w:sectPr>
      <w:footerReference r:id="rId3" w:type="default"/>
      <w:pgSz w:w="16838" w:h="11906" w:orient="landscape"/>
      <w:pgMar w:top="1531" w:right="1440" w:bottom="1531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7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93648"/>
    <w:rsid w:val="31A9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cs="Times New Roman"/>
    </w:rPr>
  </w:style>
  <w:style w:type="character" w:styleId="6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2020-06-29T09:10:00Z</dcterms:created>
  <dc:creator>Purekeep</dc:creator>
  <cp:lastModifiedBy>Purekeep</cp:lastModifiedBy>
  <dcterms:modified xsi:type="dcterms:W3CDTF">2020-06-29T09:10:12Z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