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华文中宋" w:hAnsi="华文中宋" w:eastAsia="华文中宋" w:cs="宋体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宋体"/>
          <w:b/>
          <w:bCs/>
          <w:sz w:val="36"/>
          <w:szCs w:val="36"/>
        </w:rPr>
        <w:t>统一考试联系方式登记表</w:t>
      </w:r>
    </w:p>
    <w:bookmarkEnd w:id="0"/>
    <w:tbl>
      <w:tblPr>
        <w:tblStyle w:val="7"/>
        <w:tblW w:w="88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268"/>
        <w:gridCol w:w="1559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评价考点名称</w:t>
            </w:r>
          </w:p>
        </w:tc>
        <w:tc>
          <w:tcPr>
            <w:tcW w:w="6704" w:type="dxa"/>
            <w:gridSpan w:val="3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通讯地址</w:t>
            </w:r>
          </w:p>
        </w:tc>
        <w:tc>
          <w:tcPr>
            <w:tcW w:w="6704" w:type="dxa"/>
            <w:gridSpan w:val="3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考点负责人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ind w:right="36" w:rightChars="17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手机号码</w:t>
            </w:r>
          </w:p>
        </w:tc>
        <w:tc>
          <w:tcPr>
            <w:tcW w:w="2877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统考联系人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手机号码</w:t>
            </w:r>
          </w:p>
        </w:tc>
        <w:tc>
          <w:tcPr>
            <w:tcW w:w="2877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90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统考联系人qq号（必填）</w:t>
            </w:r>
          </w:p>
        </w:tc>
        <w:tc>
          <w:tcPr>
            <w:tcW w:w="4436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值班电话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举报电话</w:t>
            </w:r>
          </w:p>
        </w:tc>
        <w:tc>
          <w:tcPr>
            <w:tcW w:w="2877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414314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F10B3"/>
    <w:rsid w:val="059A0F5D"/>
    <w:rsid w:val="0D5262FF"/>
    <w:rsid w:val="15911D05"/>
    <w:rsid w:val="298837E1"/>
    <w:rsid w:val="31EC5800"/>
    <w:rsid w:val="32665DF3"/>
    <w:rsid w:val="34B85FCC"/>
    <w:rsid w:val="3641317E"/>
    <w:rsid w:val="36B8477E"/>
    <w:rsid w:val="44A37E34"/>
    <w:rsid w:val="48267926"/>
    <w:rsid w:val="4C06157D"/>
    <w:rsid w:val="4D77794A"/>
    <w:rsid w:val="5F8D781B"/>
    <w:rsid w:val="667F6E84"/>
    <w:rsid w:val="692C0572"/>
    <w:rsid w:val="6C6D6682"/>
    <w:rsid w:val="71D8488C"/>
    <w:rsid w:val="74FC2791"/>
    <w:rsid w:val="767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100" w:beforeLines="100" w:after="100" w:afterLines="100" w:line="360" w:lineRule="auto"/>
      <w:ind w:firstLine="0" w:firstLineChars="0"/>
      <w:jc w:val="left"/>
      <w:outlineLvl w:val="0"/>
    </w:pPr>
    <w:rPr>
      <w:rFonts w:eastAsia="宋体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line="360" w:lineRule="auto"/>
      <w:ind w:firstLine="0" w:firstLineChars="0"/>
      <w:jc w:val="left"/>
      <w:outlineLvl w:val="1"/>
    </w:pPr>
    <w:rPr>
      <w:rFonts w:asciiTheme="majorAscii" w:hAnsiTheme="majorAscii" w:cstheme="majorBidi"/>
      <w:b/>
      <w:bCs/>
      <w:sz w:val="30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2"/>
    </w:pPr>
    <w:rPr>
      <w:rFonts w:eastAsia="宋体"/>
      <w:b/>
      <w:sz w:val="28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Char"/>
    <w:basedOn w:val="8"/>
    <w:link w:val="2"/>
    <w:qFormat/>
    <w:uiPriority w:val="9"/>
    <w:rPr>
      <w:rFonts w:eastAsia="宋体" w:asciiTheme="minorAscii" w:hAnsiTheme="minorAscii"/>
      <w:b/>
      <w:bCs/>
      <w:kern w:val="44"/>
      <w:sz w:val="36"/>
      <w:szCs w:val="44"/>
    </w:rPr>
  </w:style>
  <w:style w:type="character" w:customStyle="1" w:styleId="10">
    <w:name w:val="标题 2 Char"/>
    <w:basedOn w:val="8"/>
    <w:link w:val="3"/>
    <w:qFormat/>
    <w:uiPriority w:val="9"/>
    <w:rPr>
      <w:rFonts w:eastAsia="宋体" w:asciiTheme="majorAscii" w:hAnsiTheme="majorAscii" w:cstheme="majorBidi"/>
      <w:b/>
      <w:bCs/>
      <w:kern w:val="2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2021-03-08T03:13:00Z</dcterms:created>
  <dc:creator>Purekeep</dc:creator>
  <cp:lastModifiedBy>Purekeep</cp:lastModifiedBy>
  <dcterms:modified xsi:type="dcterms:W3CDTF">2021-03-08T03:13:49Z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